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2026年 2月 6日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しゃかいほけんろうむしほうじんつかもとじむしょ</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社会保険労務士法人塚本事務所</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つかもと　しょうたろう</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塚本　祥太郎</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847-0071</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佐賀県 唐津市 和多田海士町５番１６号</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6300005007211</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塚本事務所のDX戦略</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2025年11月12日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コーポレートサイトによる公表</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https://www.tsukamoto-office.com/topicslist.cgi?no=32</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「DXへの取組について」　「DXで目指す経営ビジョン」</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社会保険労務士法人塚本事務所は、行政書士・社労士の専門性を中核に、相談受付から資 料収集、申請・届出、請求・入金照合に至る一連の業務をデータでつなぐ「一気通貫の業 務プロセス」を整備し、DXを推進します。IT 技術を活用し、処理の標準化・抜け漏れ防止・意思決定の迅速化を図ります。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・「業務の可視化・標準化と脱属人化」により処理品質を均一化し、スピードと正確性を両立する。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・相談起点から申請・請求までをデータで接続し、リードタイム短縮と顧客価値向上を実 現する。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・法改正や制度変更に機動的に対応できる体制を確立し、継続的に業務をアップデートする。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取締役会に準ずる社労士法人社員総会の承認を得て決定したものです</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塚本事務所のDX戦略</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2025年11月12日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コーポレートサイトによる公表</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https://www.tsukamoto-office.com/topicslist.cgi?no=32</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「DX推進方針・戦略（3つの柱）」</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1.業務プロセスの見える化と標準化 相談→資料収集→申請・届出→請求・入金照合の各工程を業務フロー図で可視化し、手順・責任・入口/出口を明確化。電子申請・電子契約・電子請求を優先導入します。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2.データ連携と一元管理 契約・請求・口座振替・入金照合に残る紙/Excel 運用を見直し、契約台帳と案件台帳を中 心にデータ連携。二重入力や転記を削減し、進捗・アラートを見える化します。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3.知の運用（ナレッジ活用） 案件の登録・配賦・期日管理・完了報告・ナレッジ化をルール化。定例レビューで改善サイクルを回し、教育・設定・運用を継続改善します。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取締役会に準ずる社労士法人社員総会の承認を得て決定したものです</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塚本事務所のDX戦略</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「推進体制」「人材育成」</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「推進体制」</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 推進責任者：代表直下に設置し、戦略・投資・進捗を統括。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・実行責任者：管理責任者が部門課題を取りまとめ、現場展開を主導。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・実務チーム：社労士、事務、経理の各代表で構成（ChatWork/Backlog 運用、データ管 理）。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・外部支援：支援パートナー【株式会社フォーバル】との定期的な面談により 「可視化→設計→運用定着」の進捗を管理</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「人材育成」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・代表直下のDX推進責任者のもとで基幹実務、コミュニケーション・タスク統制、情報管理の三領域を担う人材を育成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・eラーニング/定期的な勉強会で継続学習を実施。</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塚本事務所のDX戦略</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「デジタル環境整備（デジタル技術の活用）」</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・システム基盤：案件起点から請求・収納までの一連データを連携する拡張可能な基盤を 整備。電子契約・電子請求・タスク統制・データベース化を段階導入。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・クラウド活用：社内外から安全にアクセスできる環境を整備し、バックアップと権限管 理を徹底。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・レガシー対応：紙/Excel 運用から段階移行。API 連携や BI 活用を視野に運用ルールを 整備。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塚本事務所のDX戦略</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2025年11月12日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コーポレートサイトによる公表</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https://www.tsukamoto-office.com/topicslist.cgi?no=32</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「戦略達成指標(KPI)」</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業務効率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・見積～契約のリードタイム短縮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・電子契約移行率の向上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・Backlog による案件登録・配賦・期日管理の遵守率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品質・統制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・請求確定遅延件数の減少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・入金照合リードタイムの短縮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・手戻り・ミスの削減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顧客価値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・相談対応から申請完了までの所要期間短縮</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・顧客からの問い合わせ再発率の低減</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2025年11月12日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塚本事務所のDX戦略</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コーポレートサイトによる公表</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https://www.tsukamoto-office.com/topicslist.cgi?no=32</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「DX推進に向けたメッセージ」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「当事務所は、“昨日より今日、今日より明日のほうが良い会社を 5万社つくる”という理 念のもと、DX 推進に取り組んでいます。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業務の標準化とデータ活用でサービス品質を継続的に高めていきます。電子化・自動化・ 見える化を着実に進め、顧客企業の成⾧と地域経済の発展に貢献します。」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代表社員　塚本 祥太郎</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11月頃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「DX推進指標」を用いて課題把握を実施している。本申請の際に「DX推進指標」の自己診断フォーマットを添付する。 </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11月頃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aygzYzsuAFt1eRvAJiTKLl9dFzgMY2WA0O5+W99NpyG4gPG3X5elgamlH0BoWnbbPLs9HxIvULQnzheEmLh/KQ==" w:salt="y7olMvwmDkuYTubWjFymB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